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22" w:rsidRPr="001D2488" w:rsidRDefault="000E3422" w:rsidP="000E3422">
      <w:pPr>
        <w:jc w:val="center"/>
        <w:rPr>
          <w:rFonts w:ascii="Times New Roman" w:hAnsi="Times New Roman" w:cs="Times New Roman"/>
          <w:b/>
          <w:bCs/>
        </w:rPr>
      </w:pPr>
      <w:r w:rsidRPr="001D2488">
        <w:rPr>
          <w:rFonts w:ascii="Times New Roman" w:hAnsi="Times New Roman" w:cs="Times New Roman"/>
          <w:b/>
          <w:bCs/>
        </w:rPr>
        <w:t>ANEXO VI</w:t>
      </w:r>
    </w:p>
    <w:tbl>
      <w:tblPr>
        <w:tblW w:w="8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3524"/>
        <w:gridCol w:w="3960"/>
      </w:tblGrid>
      <w:tr w:rsidR="000E3422" w:rsidRPr="001D2488" w:rsidTr="007524E4">
        <w:trPr>
          <w:trHeight w:val="626"/>
        </w:trPr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422" w:rsidRPr="001D2488" w:rsidRDefault="000E3422" w:rsidP="00752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S"/>
              </w:rPr>
              <w:t xml:space="preserve">Formulario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S"/>
              </w:rPr>
              <w:t>d</w:t>
            </w:r>
            <w:r w:rsidRPr="001D2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S"/>
              </w:rPr>
              <w:t xml:space="preserve">e Capacidad Instalada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S"/>
              </w:rPr>
              <w:t>y</w:t>
            </w:r>
            <w:r w:rsidRPr="001D2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S"/>
              </w:rPr>
              <w:t xml:space="preserve"> Calificaci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S"/>
              </w:rPr>
              <w:t>ó</w:t>
            </w:r>
            <w:r w:rsidRPr="001D2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S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S"/>
              </w:rPr>
              <w:t>d</w:t>
            </w:r>
            <w:r w:rsidRPr="001D2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S"/>
              </w:rPr>
              <w:t xml:space="preserve">el Personal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S"/>
              </w:rPr>
              <w:t>d</w:t>
            </w:r>
            <w:r w:rsidRPr="001D2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S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S"/>
              </w:rPr>
              <w:t>l</w:t>
            </w:r>
            <w:r w:rsidRPr="001D2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S"/>
              </w:rPr>
              <w:t>a Empresa Oferente (ANEXAR FOTOS)</w:t>
            </w:r>
          </w:p>
        </w:tc>
      </w:tr>
      <w:tr w:rsidR="000E3422" w:rsidRPr="001D2488" w:rsidTr="007524E4">
        <w:trPr>
          <w:trHeight w:val="445"/>
        </w:trPr>
        <w:tc>
          <w:tcPr>
            <w:tcW w:w="1426" w:type="dxa"/>
            <w:tcBorders>
              <w:top w:val="single" w:sz="4" w:space="0" w:color="7F7F7F"/>
              <w:left w:val="single" w:sz="4" w:space="0" w:color="7F7F7F"/>
              <w:bottom w:val="single" w:sz="4" w:space="0" w:color="C8C8C8"/>
              <w:right w:val="single" w:sz="4" w:space="0" w:color="7F7F7F"/>
            </w:tcBorders>
            <w:shd w:val="clear" w:color="auto" w:fill="E7E6E6" w:themeFill="background2"/>
            <w:vAlign w:val="center"/>
            <w:hideMark/>
          </w:tcPr>
          <w:p w:rsidR="000E3422" w:rsidRPr="001D2488" w:rsidRDefault="000E3422" w:rsidP="00752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s-US"/>
              </w:rPr>
              <w:t>NUMERAL</w:t>
            </w:r>
          </w:p>
        </w:tc>
        <w:tc>
          <w:tcPr>
            <w:tcW w:w="3524" w:type="dxa"/>
            <w:tcBorders>
              <w:top w:val="single" w:sz="4" w:space="0" w:color="7F7F7F"/>
              <w:left w:val="nil"/>
              <w:bottom w:val="single" w:sz="4" w:space="0" w:color="C8C8C8"/>
              <w:right w:val="single" w:sz="4" w:space="0" w:color="7F7F7F"/>
            </w:tcBorders>
            <w:shd w:val="clear" w:color="auto" w:fill="E7E6E6" w:themeFill="background2"/>
            <w:vAlign w:val="center"/>
            <w:hideMark/>
          </w:tcPr>
          <w:p w:rsidR="000E3422" w:rsidRPr="001D2488" w:rsidRDefault="000E3422" w:rsidP="00752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s-US"/>
              </w:rPr>
              <w:t>ASPECTOS A IDENTIFICAR</w:t>
            </w:r>
          </w:p>
        </w:tc>
        <w:tc>
          <w:tcPr>
            <w:tcW w:w="39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  <w:noWrap/>
            <w:vAlign w:val="center"/>
            <w:hideMark/>
          </w:tcPr>
          <w:p w:rsidR="000E3422" w:rsidRPr="001D2488" w:rsidRDefault="000E3422" w:rsidP="00752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s-US"/>
              </w:rPr>
              <w:t>DESCRIPCIÓN</w:t>
            </w:r>
          </w:p>
        </w:tc>
      </w:tr>
      <w:tr w:rsidR="000E3422" w:rsidRPr="001D2488" w:rsidTr="007524E4">
        <w:trPr>
          <w:trHeight w:val="436"/>
        </w:trPr>
        <w:tc>
          <w:tcPr>
            <w:tcW w:w="1426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1.0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EDIFICACIONES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DESCRIPCIÓN</w:t>
            </w:r>
          </w:p>
        </w:tc>
      </w:tr>
      <w:tr w:rsidR="000E3422" w:rsidRPr="001D2488" w:rsidTr="007524E4">
        <w:trPr>
          <w:trHeight w:val="445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1.1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Área de la Construcción (m</w:t>
            </w:r>
            <w:r w:rsidRPr="001D248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US"/>
              </w:rPr>
              <w:t>2</w:t>
            </w: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5E5E5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814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1.2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Área Interna (m</w:t>
            </w:r>
            <w:r w:rsidRPr="001D248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US"/>
              </w:rPr>
              <w:t>2</w:t>
            </w: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) </w:t>
            </w: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br/>
              <w:t>(Preparación y cocción de los alimentos)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5E5E5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</w:p>
        </w:tc>
      </w:tr>
      <w:tr w:rsidR="000E3422" w:rsidRPr="001D2488" w:rsidTr="007524E4">
        <w:trPr>
          <w:trHeight w:val="418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1.3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Material de construcción del techo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5E5E5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535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1.4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Material de construcción de las paredes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5E5E5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445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C8C8C8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1.5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C8C8C8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Material de construcción de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los</w:t>
            </w: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 pisos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8C8C8"/>
              <w:right w:val="single" w:sz="4" w:space="0" w:color="5E5E5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904"/>
        </w:trPr>
        <w:tc>
          <w:tcPr>
            <w:tcW w:w="1426" w:type="dxa"/>
            <w:tcBorders>
              <w:top w:val="nil"/>
              <w:left w:val="single" w:sz="4" w:space="0" w:color="C8C8C8"/>
              <w:bottom w:val="single" w:sz="4" w:space="0" w:color="7F7F7F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2.0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7F7F7F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EQUIPOS PARA LA PREPARACIÓN Y COCCIÓN DE ALIMENTOS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CANTIDAD </w:t>
            </w:r>
          </w:p>
        </w:tc>
      </w:tr>
      <w:tr w:rsidR="000E3422" w:rsidRPr="001D2488" w:rsidTr="007524E4">
        <w:trPr>
          <w:trHeight w:val="616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2.1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Hornillas Estufa Industrial (P50, P40, P30, etc.)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5E5E5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427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2.2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Hornillas Estufa Comercial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5E5E5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355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2.3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Marmita (20, 40, 60, 80 galones)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5E5E5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706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2.4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Sartén </w:t>
            </w:r>
            <w:proofErr w:type="spellStart"/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Volcable</w:t>
            </w:r>
            <w:proofErr w:type="spellEnd"/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 (20, 40, 60, 80 galones)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5E5E5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256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7912E5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7912E5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2.5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7912E5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7912E5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Horno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5E5E5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256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</w:tcPr>
          <w:p w:rsidR="000E3422" w:rsidRPr="007912E5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7912E5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2.6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</w:tcPr>
          <w:p w:rsidR="000E3422" w:rsidRPr="007912E5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7912E5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Procesador de alimentos (máquina para puré)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5E5E5E"/>
            </w:tcBorders>
            <w:shd w:val="clear" w:color="auto" w:fill="auto"/>
            <w:vAlign w:val="center"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</w:p>
        </w:tc>
      </w:tr>
      <w:tr w:rsidR="000E3422" w:rsidRPr="001D2488" w:rsidTr="007524E4">
        <w:trPr>
          <w:trHeight w:val="445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Baño María (Cantidad de Bandejas)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5E5E5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43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8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Mesa de Trabajo (Acero Inoxidable)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8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9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Envases para Almacenamiento y Transportación de Alimentos Calientes (</w:t>
            </w:r>
            <w:proofErr w:type="spellStart"/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Cambros</w:t>
            </w:r>
            <w:proofErr w:type="spellEnd"/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976"/>
        </w:trPr>
        <w:tc>
          <w:tcPr>
            <w:tcW w:w="1426" w:type="dxa"/>
            <w:tcBorders>
              <w:top w:val="single" w:sz="4" w:space="0" w:color="auto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3.0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Envases para Almacenamiento y Transportación de Alimentos Fríos (</w:t>
            </w:r>
            <w:proofErr w:type="spellStart"/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Cambros</w:t>
            </w:r>
            <w:proofErr w:type="spellEnd"/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C8C8C8"/>
              <w:right w:val="single" w:sz="4" w:space="0" w:color="5E5E5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868"/>
        </w:trPr>
        <w:tc>
          <w:tcPr>
            <w:tcW w:w="1426" w:type="dxa"/>
            <w:tcBorders>
              <w:top w:val="nil"/>
              <w:left w:val="single" w:sz="4" w:space="0" w:color="C8C8C8"/>
              <w:bottom w:val="single" w:sz="4" w:space="0" w:color="AEAEAE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3.0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EQUIPOS PARA LA CONSERVACIÓN DE  ALIMENTOS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CANTIDAD </w:t>
            </w:r>
          </w:p>
        </w:tc>
      </w:tr>
      <w:tr w:rsidR="000E3422" w:rsidRPr="001D2488" w:rsidTr="007524E4">
        <w:trPr>
          <w:trHeight w:val="364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3.1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Refrigerador (neveras)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5E5E5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355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3.2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Congelador (</w:t>
            </w:r>
            <w:proofErr w:type="spellStart"/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freezer</w:t>
            </w:r>
            <w:proofErr w:type="spellEnd"/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5E5E5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463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lastRenderedPageBreak/>
              <w:t>3.3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Baño María (Cantidad de Bandejas)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5E5E5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769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3.4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Envases para Almacenamiento y Transportación de Alimentos Calientes (</w:t>
            </w:r>
            <w:proofErr w:type="spellStart"/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Cambros</w:t>
            </w:r>
            <w:proofErr w:type="spellEnd"/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5E5E5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769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3.5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Envases para Almacenamiento y Transportación de Alimentos Fríos (</w:t>
            </w:r>
            <w:proofErr w:type="spellStart"/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Cambros</w:t>
            </w:r>
            <w:proofErr w:type="spellEnd"/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5E5E5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625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C8C8C8"/>
              <w:right w:val="single" w:sz="4" w:space="0" w:color="7F7F7F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4.0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EQUIPOS AUXILIARES Y UTENSILIOS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CANTIDAD </w:t>
            </w:r>
          </w:p>
        </w:tc>
      </w:tr>
      <w:tr w:rsidR="000E3422" w:rsidRPr="001D2488" w:rsidTr="007524E4">
        <w:trPr>
          <w:trHeight w:val="427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4.1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Campana de Extracción con filtros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346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4.2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Sistema de Extracción tipo Hongo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607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ind w:firstLineChars="8" w:firstLine="18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4.3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Sistema de Extracción tipo Ventiladores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445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4.4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proofErr w:type="spellStart"/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Ductería</w:t>
            </w:r>
            <w:proofErr w:type="spellEnd"/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 para Sistema de Extracción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EAEAE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355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C8C8C8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4.5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C8C8C8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Generador Eléctrico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8C8C8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445"/>
        </w:trPr>
        <w:tc>
          <w:tcPr>
            <w:tcW w:w="1426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5.0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ABASTECIMIENTO DE AGUA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CANTIDAD </w:t>
            </w:r>
          </w:p>
        </w:tc>
      </w:tr>
      <w:tr w:rsidR="000E3422" w:rsidRPr="001D2488" w:rsidTr="007524E4">
        <w:trPr>
          <w:trHeight w:val="337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EAEAE"/>
              <w:right w:val="single" w:sz="4" w:space="0" w:color="AEAEAE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5.1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Acueducto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265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5.2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Agua de pozo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346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5.3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Camión Cisterna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445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C8C8C8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5.4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C8C8C8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Sistema de Purificación Agua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8C8C8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346"/>
        </w:trPr>
        <w:tc>
          <w:tcPr>
            <w:tcW w:w="1426" w:type="dxa"/>
            <w:tcBorders>
              <w:top w:val="nil"/>
              <w:left w:val="single" w:sz="4" w:space="0" w:color="C8C8C8"/>
              <w:bottom w:val="single" w:sz="4" w:space="0" w:color="auto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6.0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ALMACENAMIENTO DE AGUA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CANTIDAD </w:t>
            </w:r>
          </w:p>
        </w:tc>
      </w:tr>
      <w:tr w:rsidR="000E3422" w:rsidRPr="001D2488" w:rsidTr="007524E4">
        <w:trPr>
          <w:trHeight w:val="35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6.1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Cisterna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25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ind w:firstLineChars="8" w:firstLine="18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6.2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Tinaco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34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7.0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SERVICIO DE HIGENE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CANTIDAD </w:t>
            </w:r>
          </w:p>
        </w:tc>
      </w:tr>
      <w:tr w:rsidR="000E3422" w:rsidRPr="001D2488" w:rsidTr="007524E4">
        <w:trPr>
          <w:trHeight w:val="346"/>
        </w:trPr>
        <w:tc>
          <w:tcPr>
            <w:tcW w:w="142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7.1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Baños cantidad de Inodoros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454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7.2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Baños cantidad de Lavamanos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45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7.3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Lavamanos en área de producción de alimentos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436"/>
        </w:trPr>
        <w:tc>
          <w:tcPr>
            <w:tcW w:w="1426" w:type="dxa"/>
            <w:tcBorders>
              <w:top w:val="single" w:sz="4" w:space="0" w:color="auto"/>
              <w:left w:val="single" w:sz="4" w:space="0" w:color="7F7F7F"/>
              <w:bottom w:val="single" w:sz="4" w:space="0" w:color="C8C8C8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7.4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Fregaderos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C8C8C8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526"/>
        </w:trPr>
        <w:tc>
          <w:tcPr>
            <w:tcW w:w="1426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8.0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CANTIDAD Y CAPACITACIÓN DE PERSONAL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CANTIDAD </w:t>
            </w:r>
          </w:p>
        </w:tc>
      </w:tr>
      <w:tr w:rsidR="000E3422" w:rsidRPr="001D2488" w:rsidTr="007524E4">
        <w:trPr>
          <w:trHeight w:val="499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8.1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Personal de la Cocina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625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8.2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Personal para el Transporte de Alimentos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472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8.3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Personal de Administración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409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8.4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Personal de Soporte u Otros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788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C8C8C8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lastRenderedPageBreak/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TOTAL DE PERSONAL CONTRATADO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8C8C8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445"/>
        </w:trPr>
        <w:tc>
          <w:tcPr>
            <w:tcW w:w="1426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9.0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7F7F7F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VEHÍCULOS DE DISTRIBUCIÓN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CANTIDAD </w:t>
            </w:r>
          </w:p>
        </w:tc>
      </w:tr>
      <w:tr w:rsidR="000E3422" w:rsidRPr="001D2488" w:rsidTr="007524E4">
        <w:trPr>
          <w:trHeight w:val="787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9.1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Vehículos para Transporte de Alimentos (área de carga cerrada</w:t>
            </w:r>
            <w:r w:rsidRPr="007912E5">
              <w:rPr>
                <w:rFonts w:ascii="Times New Roman" w:eastAsia="Times New Roman" w:hAnsi="Times New Roman" w:cs="Times New Roman"/>
                <w:color w:val="000000" w:themeColor="text1"/>
                <w:lang w:eastAsia="es-US"/>
              </w:rPr>
              <w:t>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1030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9.2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Vehículos para Transporte de Personal para el Servicio de Alimentos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454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TOTAL DE VEHÍCULOS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427"/>
        </w:trPr>
        <w:tc>
          <w:tcPr>
            <w:tcW w:w="1426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10.0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CERTIFICACIONES </w:t>
            </w:r>
            <w:r w:rsidRPr="007912E5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PERSONAL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CANTIDAD </w:t>
            </w:r>
          </w:p>
        </w:tc>
      </w:tr>
      <w:tr w:rsidR="000E3422" w:rsidRPr="001D2488" w:rsidTr="007524E4">
        <w:trPr>
          <w:trHeight w:val="319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10.1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501F0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Buenas Prácticas de Manufactura y manejo higiénico de los alimentos (</w:t>
            </w: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INFOTEP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u otra organización reconocida)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436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10.2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7912E5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7912E5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INDOCAL 464 (si la tiene)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364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10.3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7912E5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7912E5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SERVSAFE (si la tiene)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256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10.4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7912E5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7912E5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HACCP (si la tiene)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328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C8C8C8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10.5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C8C8C8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Otros (Especifique)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8C8C8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616"/>
        </w:trPr>
        <w:tc>
          <w:tcPr>
            <w:tcW w:w="1426" w:type="dxa"/>
            <w:tcBorders>
              <w:top w:val="nil"/>
              <w:left w:val="single" w:sz="4" w:space="0" w:color="C8C8C8"/>
              <w:bottom w:val="single" w:sz="4" w:space="0" w:color="7F7F7F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11.0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7F7F7F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DECLARACIÓN JURADA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7F7F7F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0E3422" w:rsidRPr="001D2488" w:rsidRDefault="000E3422" w:rsidP="007524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616"/>
        </w:trPr>
        <w:tc>
          <w:tcPr>
            <w:tcW w:w="8910" w:type="dxa"/>
            <w:gridSpan w:val="3"/>
            <w:tcBorders>
              <w:top w:val="nil"/>
              <w:left w:val="single" w:sz="4" w:space="0" w:color="C8C8C8"/>
              <w:bottom w:val="single" w:sz="4" w:space="0" w:color="7F7F7F"/>
              <w:right w:val="single" w:sz="4" w:space="0" w:color="C8C8C8"/>
            </w:tcBorders>
            <w:shd w:val="clear" w:color="000000" w:fill="D5D5D5"/>
            <w:vAlign w:val="center"/>
          </w:tcPr>
          <w:p w:rsidR="000E3422" w:rsidRPr="001D2488" w:rsidRDefault="000E3422" w:rsidP="007524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334C0E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Quien suscribe ___________________________, en calidad de representante de _______________________________, declaro libre y voluntariamente que la planta física, las maquinarias y equipos de la empresa _________________________________ cumple con los requerimientos técnicos y dentro de un ambiente de buenas prácticas de manufactura para productos alimentación conforme al información antes expuesta y declarada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 en el presente formulario de capacidad instalada </w:t>
            </w:r>
            <w:r w:rsidRPr="00334C0E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Calificación del Personal de la Empresa Oferente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; así como también que las imágenes anexas fueron tomadas desde las inst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alaciones propiamente de dicha empresa (cocina)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. </w:t>
            </w:r>
          </w:p>
        </w:tc>
      </w:tr>
      <w:tr w:rsidR="000E3422" w:rsidRPr="001D2488" w:rsidTr="007524E4">
        <w:trPr>
          <w:trHeight w:val="463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FECHA</w:t>
            </w:r>
          </w:p>
        </w:tc>
        <w:tc>
          <w:tcPr>
            <w:tcW w:w="7484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346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NOMBRE </w:t>
            </w:r>
          </w:p>
        </w:tc>
        <w:tc>
          <w:tcPr>
            <w:tcW w:w="7484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56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CÉDULA</w:t>
            </w:r>
          </w:p>
        </w:tc>
        <w:tc>
          <w:tcPr>
            <w:tcW w:w="7484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0E3422" w:rsidRPr="001D2488" w:rsidTr="007524E4">
        <w:trPr>
          <w:trHeight w:val="1304"/>
        </w:trPr>
        <w:tc>
          <w:tcPr>
            <w:tcW w:w="1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FIRMA Y SELLO </w:t>
            </w:r>
            <w:r w:rsidRPr="001D2488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br/>
              <w:t>EMPRESA</w:t>
            </w:r>
          </w:p>
        </w:tc>
        <w:tc>
          <w:tcPr>
            <w:tcW w:w="7484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0E3422" w:rsidRPr="001D2488" w:rsidRDefault="000E3422" w:rsidP="007524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1D2488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</w:tbl>
    <w:p w:rsidR="00647C53" w:rsidRPr="000E3422" w:rsidRDefault="00814216" w:rsidP="000E3422"/>
    <w:sectPr w:rsidR="00647C53" w:rsidRPr="000E3422" w:rsidSect="0065481C">
      <w:pgSz w:w="12240" w:h="15840" w:code="1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1C"/>
    <w:rsid w:val="000E3422"/>
    <w:rsid w:val="002C363F"/>
    <w:rsid w:val="00501F04"/>
    <w:rsid w:val="0065481C"/>
    <w:rsid w:val="00814216"/>
    <w:rsid w:val="00F62706"/>
    <w:rsid w:val="00F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3213E-C9E3-4BA5-AD2F-6D507884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s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22"/>
    <w:pPr>
      <w:spacing w:line="259" w:lineRule="auto"/>
      <w:jc w:val="left"/>
    </w:pPr>
    <w:rPr>
      <w:rFonts w:asciiTheme="minorHAnsi" w:hAnsiTheme="minorHAnsi"/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Miguelina Herrera de la Cruz</dc:creator>
  <cp:keywords/>
  <dc:description/>
  <cp:lastModifiedBy>Heidy Miguelina Herrera de la Cruz</cp:lastModifiedBy>
  <cp:revision>2</cp:revision>
  <dcterms:created xsi:type="dcterms:W3CDTF">2022-04-01T00:40:00Z</dcterms:created>
  <dcterms:modified xsi:type="dcterms:W3CDTF">2022-04-01T00:40:00Z</dcterms:modified>
</cp:coreProperties>
</file>